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E578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E578D" w:rsidRDefault="00CF109F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psychologii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A44BD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F2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90E5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 xml:space="preserve">Irena </w:t>
            </w:r>
            <w:proofErr w:type="spellStart"/>
            <w:r w:rsidR="00CF109F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emocjonalno–motywacyjnych</w:t>
            </w:r>
            <w:proofErr w:type="spellEnd"/>
            <w:r w:rsidRPr="0074064C">
              <w:rPr>
                <w:sz w:val="24"/>
                <w:szCs w:val="24"/>
              </w:rPr>
              <w:t>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72908">
        <w:trPr>
          <w:cantSplit/>
          <w:trHeight w:val="91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F729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rozszerzona i ugruntowaną </w:t>
            </w:r>
            <w:r w:rsidRPr="00BE69BC">
              <w:rPr>
                <w:sz w:val="24"/>
                <w:szCs w:val="28"/>
              </w:rPr>
              <w:t xml:space="preserve">wiedzę psychologiczną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F72908">
              <w:rPr>
                <w:sz w:val="24"/>
                <w:szCs w:val="28"/>
              </w:rPr>
              <w:t xml:space="preserve"> na poziomie edukacji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Ped2P_W15</w:t>
            </w:r>
          </w:p>
          <w:p w:rsidR="00F93157" w:rsidRPr="00742916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D3216">
              <w:rPr>
                <w:sz w:val="24"/>
                <w:szCs w:val="24"/>
              </w:rPr>
              <w:t>a wiedzę z zakresu procesów poznawczych</w:t>
            </w:r>
            <w:r>
              <w:rPr>
                <w:sz w:val="24"/>
                <w:szCs w:val="24"/>
              </w:rPr>
              <w:t>,</w:t>
            </w:r>
            <w:r w:rsidRPr="00CD3216">
              <w:rPr>
                <w:sz w:val="24"/>
                <w:szCs w:val="24"/>
              </w:rPr>
              <w:t xml:space="preserve"> </w:t>
            </w:r>
            <w:proofErr w:type="spellStart"/>
            <w:r w:rsidRPr="00CD3216">
              <w:rPr>
                <w:sz w:val="24"/>
                <w:szCs w:val="24"/>
              </w:rPr>
              <w:t>emocjonalno–motywacyjnych</w:t>
            </w:r>
            <w:proofErr w:type="spellEnd"/>
            <w:r w:rsidRPr="00CD32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osobowościowych oraz </w:t>
            </w:r>
            <w:r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Pr="00CD3216">
              <w:rPr>
                <w:sz w:val="24"/>
                <w:szCs w:val="24"/>
              </w:rPr>
              <w:t>sytuacjach edukacyjnych</w:t>
            </w:r>
            <w:r w:rsidR="00F72908">
              <w:rPr>
                <w:sz w:val="24"/>
                <w:szCs w:val="24"/>
              </w:rPr>
              <w:t xml:space="preserve"> z uwzględnieniem poziomu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Ped2P_W10</w:t>
            </w:r>
          </w:p>
          <w:p w:rsidR="00637469" w:rsidRPr="00742916" w:rsidRDefault="00637469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Ped2P_U02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74064C" w:rsidP="00973C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Ped2P_U05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CA6BF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CA6BF7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Ped2P_K01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 zaangażowanie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637469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Ped2P_K07</w:t>
            </w:r>
            <w:r w:rsidR="00CA6BF7" w:rsidRPr="00CA6BF7">
              <w:rPr>
                <w:sz w:val="22"/>
                <w:szCs w:val="22"/>
              </w:rPr>
              <w:t xml:space="preserve"> Ped2P_K03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Podstawowe procesy odbioru i przetwarzania informacji (pamięć i uczenie się).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Uwaga jako mechanizm selekcji bodźców i kontroli czynności. Zaburzenia uwagi i ich konsekwencje.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Rodzaje pamięci. Metody badania pamięci. Techniki mnemoniczne i wspomaganie pamięci.</w:t>
            </w:r>
          </w:p>
          <w:p w:rsidR="0074064C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Uczenie się jako podstawowy mechanizm modyfikacji zachowania. Rola i znaczenie uwagi, pamięci, inteligencji w procesie </w:t>
            </w:r>
            <w:r w:rsidR="007F2F27">
              <w:rPr>
                <w:sz w:val="24"/>
                <w:szCs w:val="24"/>
              </w:rPr>
              <w:t>uczenia się</w:t>
            </w:r>
            <w:r w:rsidRPr="000E59E5">
              <w:rPr>
                <w:sz w:val="24"/>
                <w:szCs w:val="24"/>
              </w:rPr>
              <w:t xml:space="preserve">. Wpływ emocji i cech indywidualnych oraz właściwości procesu dydaktycznego na proces </w:t>
            </w:r>
            <w:r w:rsidR="007F2F27">
              <w:rPr>
                <w:sz w:val="24"/>
                <w:szCs w:val="24"/>
              </w:rPr>
              <w:t>uczenia się</w:t>
            </w:r>
            <w:r w:rsidRPr="000E59E5">
              <w:rPr>
                <w:sz w:val="24"/>
                <w:szCs w:val="24"/>
              </w:rPr>
              <w:t xml:space="preserve">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Uczeń z ograniczonymi możliwościami w uczeniu się, uczeń z trudnościami w rozwoju emocjonalno-społecznym. Specyficzne trudności w nauce czytania i pisania oraz matematyki. </w:t>
            </w:r>
          </w:p>
          <w:p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Sukcesy i porażki w aspekcie procesów edukacyjnych i wychowawczych.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 xml:space="preserve">. Zysk i </w:t>
            </w:r>
            <w:proofErr w:type="spellStart"/>
            <w:r w:rsidRPr="0074064C">
              <w:rPr>
                <w:sz w:val="24"/>
                <w:szCs w:val="24"/>
              </w:rPr>
              <w:t>S-ka</w:t>
            </w:r>
            <w:proofErr w:type="spellEnd"/>
            <w:r w:rsidRPr="0074064C">
              <w:rPr>
                <w:sz w:val="24"/>
                <w:szCs w:val="24"/>
              </w:rPr>
              <w:t xml:space="preserve"> 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74064C">
              <w:rPr>
                <w:sz w:val="24"/>
                <w:szCs w:val="24"/>
              </w:rPr>
              <w:t>Makiełło-Jarża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>Podstawy psychologii ogólnej</w:t>
            </w:r>
            <w:r w:rsidRPr="0074064C">
              <w:rPr>
                <w:sz w:val="24"/>
                <w:szCs w:val="24"/>
              </w:rPr>
              <w:t>, Warszawa 1989,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 xml:space="preserve">Psychologia. Kluczowe koncepcje. </w:t>
            </w:r>
            <w:r w:rsidRPr="0074064C">
              <w:rPr>
                <w:i/>
                <w:sz w:val="24"/>
                <w:szCs w:val="24"/>
              </w:rPr>
              <w:lastRenderedPageBreak/>
              <w:t>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Default="00125806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0E59E5">
              <w:rPr>
                <w:sz w:val="24"/>
                <w:szCs w:val="24"/>
              </w:rPr>
              <w:t>Egzamin pisemny</w:t>
            </w:r>
            <w:r w:rsidRPr="008D3C3A">
              <w:rPr>
                <w:sz w:val="24"/>
                <w:szCs w:val="24"/>
              </w:rPr>
              <w:t xml:space="preserve">, test z pytaniami </w:t>
            </w:r>
            <w:r w:rsidR="0004373D">
              <w:rPr>
                <w:sz w:val="24"/>
                <w:szCs w:val="24"/>
              </w:rPr>
              <w:t xml:space="preserve">zamkniętymi i </w:t>
            </w:r>
            <w:r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432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325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F2F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432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001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001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4325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001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7C001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3255">
              <w:rPr>
                <w:sz w:val="24"/>
                <w:szCs w:val="24"/>
              </w:rPr>
              <w:t>2</w:t>
            </w:r>
            <w:r w:rsidR="007C001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C001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51FD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C001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C001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953DC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C0015">
              <w:rPr>
                <w:b/>
                <w:sz w:val="24"/>
                <w:szCs w:val="24"/>
              </w:rPr>
              <w:t>,5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1FD1">
              <w:rPr>
                <w:b/>
                <w:sz w:val="24"/>
                <w:szCs w:val="24"/>
              </w:rPr>
              <w:t>,</w:t>
            </w:r>
            <w:r w:rsidR="00143255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73D"/>
    <w:rsid w:val="00064743"/>
    <w:rsid w:val="000D2F4C"/>
    <w:rsid w:val="000E59E5"/>
    <w:rsid w:val="00120E79"/>
    <w:rsid w:val="00125806"/>
    <w:rsid w:val="00143255"/>
    <w:rsid w:val="00176646"/>
    <w:rsid w:val="00292893"/>
    <w:rsid w:val="00390545"/>
    <w:rsid w:val="003969C7"/>
    <w:rsid w:val="003A1788"/>
    <w:rsid w:val="003D4F64"/>
    <w:rsid w:val="004356DA"/>
    <w:rsid w:val="004A44BD"/>
    <w:rsid w:val="004A5552"/>
    <w:rsid w:val="004E332F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7DB2"/>
    <w:rsid w:val="0074064C"/>
    <w:rsid w:val="007B7766"/>
    <w:rsid w:val="007C0015"/>
    <w:rsid w:val="007E405A"/>
    <w:rsid w:val="007E578D"/>
    <w:rsid w:val="007E748C"/>
    <w:rsid w:val="007F2F27"/>
    <w:rsid w:val="00851FD1"/>
    <w:rsid w:val="00870E2A"/>
    <w:rsid w:val="0088121B"/>
    <w:rsid w:val="00890E5C"/>
    <w:rsid w:val="00900650"/>
    <w:rsid w:val="00973C73"/>
    <w:rsid w:val="00993744"/>
    <w:rsid w:val="00A27EE3"/>
    <w:rsid w:val="00AE5499"/>
    <w:rsid w:val="00BF3ADE"/>
    <w:rsid w:val="00C47BFC"/>
    <w:rsid w:val="00C94F3E"/>
    <w:rsid w:val="00CA6BF7"/>
    <w:rsid w:val="00CF109F"/>
    <w:rsid w:val="00CF3D2D"/>
    <w:rsid w:val="00D62D5D"/>
    <w:rsid w:val="00D828D1"/>
    <w:rsid w:val="00D84D91"/>
    <w:rsid w:val="00EA2BC5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1026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2019-09-11T09:50:00Z</dcterms:created>
  <dcterms:modified xsi:type="dcterms:W3CDTF">2019-09-21T19:06:00Z</dcterms:modified>
</cp:coreProperties>
</file>